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2B" w:rsidRPr="0003142B" w:rsidRDefault="0003142B" w:rsidP="0003142B">
      <w:pPr>
        <w:pStyle w:val="a3"/>
        <w:spacing w:before="0" w:beforeAutospacing="0" w:after="0" w:afterAutospacing="0"/>
        <w:ind w:left="5245"/>
        <w:jc w:val="both"/>
        <w:rPr>
          <w:color w:val="000000"/>
          <w:sz w:val="22"/>
          <w:szCs w:val="22"/>
        </w:rPr>
      </w:pPr>
      <w:r w:rsidRPr="0003142B">
        <w:rPr>
          <w:color w:val="000000"/>
          <w:sz w:val="22"/>
          <w:szCs w:val="22"/>
        </w:rPr>
        <w:t>УТВЕРЖДЕНО</w:t>
      </w:r>
    </w:p>
    <w:p w:rsidR="0003142B" w:rsidRPr="0003142B" w:rsidRDefault="0003142B" w:rsidP="0003142B">
      <w:pPr>
        <w:pStyle w:val="a3"/>
        <w:spacing w:before="0" w:beforeAutospacing="0" w:after="0" w:afterAutospacing="0"/>
        <w:ind w:left="5245"/>
        <w:jc w:val="both"/>
        <w:rPr>
          <w:color w:val="000000"/>
          <w:sz w:val="22"/>
          <w:szCs w:val="22"/>
        </w:rPr>
      </w:pPr>
      <w:r w:rsidRPr="0003142B">
        <w:rPr>
          <w:color w:val="000000"/>
          <w:sz w:val="22"/>
          <w:szCs w:val="22"/>
        </w:rPr>
        <w:t>приказом Межрайонной ИФНС России по крупнейшим налогоплательщикам</w:t>
      </w:r>
    </w:p>
    <w:p w:rsidR="0003142B" w:rsidRPr="0003142B" w:rsidRDefault="0003142B" w:rsidP="0003142B">
      <w:pPr>
        <w:pStyle w:val="a3"/>
        <w:spacing w:before="0" w:beforeAutospacing="0" w:after="0" w:afterAutospacing="0"/>
        <w:ind w:left="5245"/>
        <w:jc w:val="both"/>
        <w:rPr>
          <w:color w:val="000000"/>
          <w:sz w:val="22"/>
          <w:szCs w:val="22"/>
        </w:rPr>
      </w:pPr>
      <w:r w:rsidRPr="0003142B">
        <w:rPr>
          <w:color w:val="000000"/>
          <w:sz w:val="22"/>
          <w:szCs w:val="22"/>
        </w:rPr>
        <w:t>по Оренбургской области</w:t>
      </w:r>
    </w:p>
    <w:p w:rsidR="0003142B" w:rsidRPr="0003142B" w:rsidRDefault="0003142B" w:rsidP="0003142B">
      <w:pPr>
        <w:pStyle w:val="a3"/>
        <w:spacing w:before="0" w:beforeAutospacing="0" w:after="0" w:afterAutospacing="0"/>
        <w:ind w:left="5245"/>
        <w:jc w:val="both"/>
        <w:rPr>
          <w:color w:val="000000"/>
          <w:sz w:val="22"/>
          <w:szCs w:val="22"/>
        </w:rPr>
      </w:pPr>
      <w:r w:rsidRPr="0003142B">
        <w:rPr>
          <w:color w:val="000000"/>
          <w:sz w:val="22"/>
          <w:szCs w:val="22"/>
        </w:rPr>
        <w:t>от «28»декабря 2015 №02-02-3/175 (с изменениями, внесенными приказом инспекции от 03.07.2018 №02-05-9/109)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142B">
        <w:rPr>
          <w:color w:val="000000"/>
        </w:rPr>
        <w:t>Состав</w:t>
      </w:r>
    </w:p>
    <w:p w:rsidR="0003142B" w:rsidRPr="0003142B" w:rsidRDefault="0003142B" w:rsidP="0003142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142B">
        <w:rPr>
          <w:color w:val="000000"/>
        </w:rPr>
        <w:t>комиссии по соблюдению требований к служебному поведению государственных гражданских служащих Межрайонной ИФНС России по крупнейшим налогоплательщикам по Оренбургской области и урегулированию конфликта интересов</w:t>
      </w:r>
    </w:p>
    <w:p w:rsidR="0003142B" w:rsidRDefault="0003142B" w:rsidP="0003142B">
      <w:pPr>
        <w:pStyle w:val="a3"/>
        <w:spacing w:before="0" w:beforeAutospacing="0" w:after="0" w:afterAutospacing="0"/>
        <w:jc w:val="center"/>
        <w:rPr>
          <w:color w:val="000000"/>
          <w:lang w:val="en-US"/>
        </w:rPr>
      </w:pP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 xml:space="preserve">Е.В. </w:t>
      </w:r>
      <w:proofErr w:type="spellStart"/>
      <w:r w:rsidRPr="0003142B">
        <w:rPr>
          <w:color w:val="000000"/>
        </w:rPr>
        <w:t>Печерина</w:t>
      </w:r>
      <w:proofErr w:type="spellEnd"/>
      <w:r w:rsidRPr="0003142B">
        <w:rPr>
          <w:color w:val="000000"/>
        </w:rPr>
        <w:t xml:space="preserve"> </w:t>
      </w:r>
      <w:r w:rsidRPr="0003142B">
        <w:rPr>
          <w:color w:val="000000"/>
        </w:rPr>
        <w:t>– заместитель начальника инспекции, председатель комиссии;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>А.В. Агапова – начальник административного отдела, заместитель председателя комиссии;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>Н.Ю. Ткаченко – начальник юридического отдела, член комиссии;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 xml:space="preserve">Е.А. </w:t>
      </w:r>
      <w:proofErr w:type="spellStart"/>
      <w:r w:rsidRPr="0003142B">
        <w:rPr>
          <w:color w:val="000000"/>
        </w:rPr>
        <w:t>Доронкин</w:t>
      </w:r>
      <w:proofErr w:type="spellEnd"/>
      <w:r w:rsidRPr="0003142B">
        <w:rPr>
          <w:color w:val="000000"/>
        </w:rPr>
        <w:t xml:space="preserve"> – председатель профсоюзной организации Межрайонной ИФНС России по крупнейшим налогоплательщикам по Оренбургской области, член комиссии;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>О.Г. Дегтяренко – заместитель начальника административного отдела, член комиссии;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 xml:space="preserve">А.В. </w:t>
      </w:r>
      <w:proofErr w:type="spellStart"/>
      <w:r w:rsidRPr="0003142B">
        <w:rPr>
          <w:color w:val="000000"/>
        </w:rPr>
        <w:t>Петрина</w:t>
      </w:r>
      <w:proofErr w:type="spellEnd"/>
      <w:r w:rsidRPr="0003142B">
        <w:rPr>
          <w:color w:val="000000"/>
        </w:rPr>
        <w:t xml:space="preserve"> – главный специалист-эксперт административного отдела, член комиссии;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 xml:space="preserve">О.М. </w:t>
      </w:r>
      <w:proofErr w:type="spellStart"/>
      <w:r w:rsidRPr="0003142B">
        <w:rPr>
          <w:color w:val="000000"/>
        </w:rPr>
        <w:t>Масюто</w:t>
      </w:r>
      <w:proofErr w:type="spellEnd"/>
      <w:r w:rsidRPr="0003142B">
        <w:rPr>
          <w:color w:val="000000"/>
        </w:rPr>
        <w:t xml:space="preserve"> – представитель образовательного учреждения, директор Оренбургского филиала Российской академии народного хозяйства и государственной службы, член комиссии (по согласованию);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 xml:space="preserve">И.А. </w:t>
      </w:r>
      <w:proofErr w:type="spellStart"/>
      <w:r w:rsidRPr="0003142B">
        <w:rPr>
          <w:color w:val="000000"/>
        </w:rPr>
        <w:t>Масюто</w:t>
      </w:r>
      <w:proofErr w:type="spellEnd"/>
      <w:r w:rsidRPr="0003142B">
        <w:rPr>
          <w:color w:val="000000"/>
        </w:rPr>
        <w:t xml:space="preserve"> – представитель образовательного учреждения, начальник </w:t>
      </w:r>
      <w:proofErr w:type="gramStart"/>
      <w:r w:rsidRPr="0003142B">
        <w:rPr>
          <w:color w:val="000000"/>
        </w:rPr>
        <w:t>отдела дополнительного профессионального образования Оренбургского филиала Российской академии народного хозяйства</w:t>
      </w:r>
      <w:proofErr w:type="gramEnd"/>
      <w:r w:rsidRPr="0003142B">
        <w:rPr>
          <w:color w:val="000000"/>
        </w:rPr>
        <w:t xml:space="preserve"> и государственной службы, член комиссии (по согласованию);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142B">
        <w:rPr>
          <w:color w:val="000000"/>
        </w:rPr>
        <w:t xml:space="preserve">В.В. </w:t>
      </w:r>
      <w:proofErr w:type="spellStart"/>
      <w:r w:rsidRPr="0003142B">
        <w:rPr>
          <w:color w:val="000000"/>
        </w:rPr>
        <w:t>Наточий</w:t>
      </w:r>
      <w:proofErr w:type="spellEnd"/>
      <w:r w:rsidRPr="0003142B">
        <w:rPr>
          <w:color w:val="000000"/>
        </w:rPr>
        <w:t xml:space="preserve"> – представитель образовательного учреждения, заведующий кафедрой «Теории и практики управления» Оренбургского филиала Российской академии народного хозяйства и государственной службы (по согласованию);</w:t>
      </w:r>
    </w:p>
    <w:p w:rsid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03142B" w:rsidRPr="0003142B" w:rsidRDefault="0003142B" w:rsidP="0003142B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03142B">
        <w:rPr>
          <w:color w:val="000000"/>
        </w:rPr>
        <w:t>С.В. Шилова – главный специалист-эксперт административного отдела, секретарь комиссии.</w:t>
      </w:r>
    </w:p>
    <w:p w:rsidR="006E14A8" w:rsidRDefault="006E14A8"/>
    <w:sectPr w:rsidR="006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2B"/>
    <w:rsid w:val="0003142B"/>
    <w:rsid w:val="00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2018-11-19T20:19:00Z</dcterms:created>
  <dcterms:modified xsi:type="dcterms:W3CDTF">2018-11-19T20:21:00Z</dcterms:modified>
</cp:coreProperties>
</file>